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7F" w:rsidRDefault="000A137F" w:rsidP="000A137F">
      <w:pPr>
        <w:ind w:firstLine="708"/>
        <w:jc w:val="both"/>
        <w:rPr>
          <w:rFonts w:ascii="Times New Roman" w:hAnsi="Times New Roman" w:cs="Times New Roman"/>
          <w:bCs/>
          <w:color w:val="3B3A3A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Tübingen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niewielkie miasto, tzw. </w:t>
      </w:r>
      <w:proofErr w:type="spellStart"/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Universitätsstadt</w:t>
      </w:r>
      <w:proofErr w:type="spellEnd"/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.  Ponad 20% mieszkańców miasta, to studenci, co jest wyraźnie dostrzegalne i tworzy specyficzny, uniwersytecki klimat. Mieszkańcy miasta mówią, że „</w:t>
      </w:r>
      <w:r>
        <w:rPr>
          <w:rFonts w:ascii="Times New Roman" w:hAnsi="Times New Roman" w:cs="Times New Roman"/>
          <w:bCs/>
          <w:color w:val="3B3A3A"/>
          <w:sz w:val="24"/>
          <w:szCs w:val="24"/>
          <w:shd w:val="clear" w:color="auto" w:fill="FFFFFF"/>
        </w:rPr>
        <w:t>Tybinga nie ma uniwersytetu. Tybinga jest uniwersytetem". To wiele wyjaśnia.</w:t>
      </w:r>
    </w:p>
    <w:p w:rsidR="000A137F" w:rsidRDefault="000A137F" w:rsidP="000A13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środek lokomocji wybrałam autobus firmy Sindbad. Była to jedyna możliwość bezpośredniego dotarcia na miejsce. Podczas kwaterowania w akademiku można zakupić zestaw składający się z kołdry, poduszki, prześcieradła i poszewek. W przeciwnym razie trzeba zaopatrzyć się w nie samemu. Ja mieszkałam na osiedlu WHO przy ulicy </w:t>
      </w:r>
      <w:proofErr w:type="spellStart"/>
      <w:r>
        <w:rPr>
          <w:rFonts w:ascii="Times New Roman" w:hAnsi="Times New Roman" w:cs="Times New Roman"/>
          <w:sz w:val="24"/>
          <w:szCs w:val="24"/>
        </w:rPr>
        <w:t>Fichtenweg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gdzie znajduje się większość akademików i jest to typowe osiedle studenckie integrujące jego mieszkańców. Za pokój jednoosobowy o średnim, ale zupełnie wystarczającym standardzie ze wspólnymi łazienkami i kuchnią dzieloną na 6 osób płaciłam 240 Euro/miesiąc. Tego typu pokoje znajdują się w budynkach o numerach 3/5/7. Wszystkie inne akademiki przy </w:t>
      </w:r>
      <w:proofErr w:type="spellStart"/>
      <w:r>
        <w:rPr>
          <w:rFonts w:ascii="Times New Roman" w:hAnsi="Times New Roman" w:cs="Times New Roman"/>
          <w:sz w:val="24"/>
          <w:szCs w:val="24"/>
        </w:rPr>
        <w:t>Fichtenweg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budynki o wyższym standardzie. </w:t>
      </w:r>
    </w:p>
    <w:p w:rsidR="000A137F" w:rsidRDefault="000A137F" w:rsidP="000A13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Komunikację pomiędzy akademikami a uczelnią zapewniają kursujące co kilka minut autobusy miejskie. Pojedynczy bilet kosztuje 2 Euro. Bilet semestralny ok. 70 Euro, ale jest ważny od października, dlatego jeżeli decydujemy się na przyjazd już we wrześniu, można zakupić dodatkowo bilet miesięczny. Z WHO można też dojść na uczelnię pieszo, jednak ze względu na usytuowanie osiedla na wzgórzu, na dłuższą metę jest to męczące.</w:t>
      </w:r>
    </w:p>
    <w:p w:rsidR="000A137F" w:rsidRDefault="000A137F" w:rsidP="000A137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Zanim pojechałam na wymianę dostałam informację mailową o możliwości odbycia 3 -tygodniowego kursu języka niemieckiego w cenie 70 Euro. To mała cena za kurs, który raz, że poszerza znajomość języka niemieckiego i kultury niemieckiej, a 2 daje okazję poznania wielu innych studentów jeszcze przed rozpoczęciem roku akademickiego. To wiele ułatwia. W ramach kursu dostaliśmy również szczegółowe instrukcje załatwienia formalności związanych z inauguracją oraz pomoc w odpowiednim doborze darmowych kursów poszerzających znajomość języka niemieckiego, a odbywających się systematycznie w czasie trwania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roku akademickiego. W cenę kursu wliczona była także całodniowa wycieczka nad Jezioro Bodeńskie.</w:t>
      </w:r>
    </w:p>
    <w:p w:rsidR="000A137F" w:rsidRDefault="000A137F" w:rsidP="000A13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Dobrze jest mieć trochę swoich oszczędności, ponieważ kwota pozostała, po odjęciu czynszu to 160 Euro. Może wystarczyłoby to na przeżycie, ale już nie na „życie studenckie”. Warto tutaj wspomnieć o organizacji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StudIT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która zajmuje się organizowaniem przeróżnych wydarzeń dla</w:t>
      </w:r>
      <w:r>
        <w:rPr>
          <w:rFonts w:ascii="Times New Roman" w:hAnsi="Times New Roman" w:cs="Times New Roman"/>
          <w:sz w:val="24"/>
          <w:szCs w:val="24"/>
        </w:rPr>
        <w:t xml:space="preserve"> studentów zagranicznych i nie tylko. Spotkania świąteczne, regularne spotkania zapoznawcze, tzw. </w:t>
      </w:r>
      <w:proofErr w:type="spellStart"/>
      <w:r>
        <w:rPr>
          <w:rFonts w:ascii="Times New Roman" w:hAnsi="Times New Roman" w:cs="Times New Roman"/>
          <w:sz w:val="24"/>
          <w:szCs w:val="24"/>
        </w:rPr>
        <w:t>Stammtisch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imprezy integracyjne i różne wycieczki, zarówno krótkie w samym </w:t>
      </w:r>
      <w:proofErr w:type="spellStart"/>
      <w:r>
        <w:rPr>
          <w:rFonts w:ascii="Times New Roman" w:hAnsi="Times New Roman" w:cs="Times New Roman"/>
          <w:sz w:val="24"/>
          <w:szCs w:val="24"/>
        </w:rPr>
        <w:t>Tübingen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okolicy jak i kilkudniowe do innych dużych miast.</w:t>
      </w:r>
    </w:p>
    <w:p w:rsidR="000A137F" w:rsidRDefault="000A137F" w:rsidP="000A13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chodzi o samą uczelnię, to większość wydziałów zlokalizowanych jest przy </w:t>
      </w:r>
      <w:proofErr w:type="spellStart"/>
      <w:r>
        <w:rPr>
          <w:rFonts w:ascii="Times New Roman" w:hAnsi="Times New Roman" w:cs="Times New Roman"/>
          <w:sz w:val="24"/>
          <w:szCs w:val="24"/>
        </w:rPr>
        <w:t>Wilhelmstraße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Przykładowo wykłady dotyczące historii odbywały się w 4 lub 5 budynkach, co, dzięki spójnemu usytuowaniu, nie stanowiło problemu. Ponadto między wszystkimi zajęciami jest półgodzinna przerwa. Jako studenci wymiany zagranicznej mamy prawo wyboru przedmiotów z wszystkich wydziałów, o ile nie wymagają one od nas posiadania wiedzy </w:t>
      </w:r>
      <w:r>
        <w:rPr>
          <w:rFonts w:ascii="Times New Roman" w:hAnsi="Times New Roman" w:cs="Times New Roman"/>
          <w:sz w:val="24"/>
          <w:szCs w:val="24"/>
        </w:rPr>
        <w:lastRenderedPageBreak/>
        <w:t>podstawowej (</w:t>
      </w:r>
      <w:proofErr w:type="spellStart"/>
      <w:r>
        <w:rPr>
          <w:rFonts w:ascii="Times New Roman" w:hAnsi="Times New Roman" w:cs="Times New Roman"/>
          <w:sz w:val="24"/>
          <w:szCs w:val="24"/>
        </w:rPr>
        <w:t>Vorkenntnisse</w:t>
      </w:r>
      <w:proofErr w:type="spellEnd"/>
      <w:r>
        <w:rPr>
          <w:rFonts w:ascii="Times New Roman" w:hAnsi="Times New Roman" w:cs="Times New Roman"/>
          <w:sz w:val="24"/>
          <w:szCs w:val="24"/>
        </w:rPr>
        <w:t>). Ja wybrałam tylko wykłady i seminaria, ponieważ na ich zaliczenie składały się obecność oraz egzamin na koniec semestru, a nie aktywny udział w zajęciach, jak w przypadku ćwiczeń. Mimo mojej komunikatywnej znajomości języka niemieckiego  zrozumienie wykładów stanowiło dla mnie spory problem. Nie miało to jednak większego wpływu na efektywność zaliczenia egzaminu, ponieważ egzaminy ustne z wykładów były tak naprawdę egzaminami z jednego lub dwóch wybranych wykładów, do których przygotowywałam się głównie z pożyczonych od niemieckich studentów notatek. Miałam też seminaria, których zaliczenie polegało na zdaniu egzaminu pisemnego, zaprojektowaniu prezentacji PowerPoint i zaprezentowaniu jej przed grupą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lub napisaniu eseju na 5 stron. Esej mogłam pisać już w Polsce, po powrocie z wymiany i dosłać drogą mailową do prowadzącego. Istnieje również możliwość uczestniczenia w wykładach anglojęzycznych.</w:t>
      </w:r>
    </w:p>
    <w:p w:rsidR="000A137F" w:rsidRDefault="000A137F" w:rsidP="000A13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Podsumowując, wyjazd w ramach programu Erasmus to z pewnością jedno z  bogatszych doświadczeń życiowych studenta. Gwarantuje: poszerzenie znajomości języka, zlikwidowanie bariery językowej, możliwość uczestnictwa w dowolnie wybranych zajęciach, zapoznanie się z kulturą zarówno niemiecką jak i kulturą innych krajów. </w:t>
      </w:r>
    </w:p>
    <w:p w:rsidR="000A137F" w:rsidRDefault="000A137F" w:rsidP="000A13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Przedsemestralny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kurs językowy? Super sprawa</w:t>
      </w:r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! Polecam wszystkim, zwłaszcza tym, którzy obawiają się rzucenia samego siebie na głęboką wodę.</w:t>
      </w:r>
      <w:r>
        <w:rPr>
          <w:rFonts w:ascii="Times New Roman" w:hAnsi="Times New Roman" w:cs="Times New Roman"/>
          <w:sz w:val="24"/>
          <w:szCs w:val="24"/>
        </w:rPr>
        <w:t xml:space="preserve"> W moim przypadku, zaplanowana na jeden semestr wymiana, przedłużyła się do rocznego pobytu, a w następstwie skłoniła mnie do ponowienia wyjazdu w innej miejscowości, na kolejnym poziomie studiów.</w:t>
      </w:r>
    </w:p>
    <w:p w:rsidR="000A137F" w:rsidRDefault="000A137F" w:rsidP="000A137F">
      <w:pPr>
        <w:rPr>
          <w:rFonts w:cstheme="minorHAnsi"/>
          <w:sz w:val="24"/>
          <w:szCs w:val="24"/>
        </w:rPr>
      </w:pPr>
    </w:p>
    <w:p w:rsidR="00C92D7D" w:rsidRDefault="00C92D7D"/>
    <w:sectPr w:rsidR="00C92D7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7F"/>
    <w:rsid w:val="000A137F"/>
    <w:rsid w:val="00C9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37F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37F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2016-02-08T17:55:00Z</dcterms:created>
  <dcterms:modified xsi:type="dcterms:W3CDTF">2016-02-08T17:56:00Z</dcterms:modified>
</cp:coreProperties>
</file>