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D6" w:rsidRPr="00A31D27" w:rsidRDefault="001901D6" w:rsidP="001901D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1901D6" w:rsidRDefault="001901D6" w:rsidP="007134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060CA3"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1901D6" w:rsidRDefault="001901D6" w:rsidP="00D64A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30EC1" w:rsidRPr="00F55AAF" w:rsidRDefault="00B30EC1" w:rsidP="00B30E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55A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DLA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OGŁOSZENIODAWCÓW</w:t>
      </w:r>
    </w:p>
    <w:p w:rsidR="00737521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INSTYTUCJA: Uniwersytet Gdański, Wydział Historyczny, Instytut </w:t>
      </w:r>
      <w:r w:rsidR="00737521">
        <w:rPr>
          <w:rFonts w:ascii="Times New Roman" w:eastAsia="Times New Roman" w:hAnsi="Times New Roman"/>
          <w:sz w:val="24"/>
          <w:szCs w:val="24"/>
          <w:lang w:eastAsia="pl-PL"/>
        </w:rPr>
        <w:t>Archeologii i Etnologii</w:t>
      </w:r>
    </w:p>
    <w:p w:rsidR="004B2A77" w:rsidRPr="009A3CB3" w:rsidRDefault="00B30EC1" w:rsidP="00737521">
      <w:pPr>
        <w:spacing w:after="0" w:line="240" w:lineRule="auto"/>
        <w:ind w:lef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t>MIASTO: Gdańsk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STANOWISKO: </w:t>
      </w:r>
      <w:r w:rsidR="00737521">
        <w:rPr>
          <w:rFonts w:ascii="Times New Roman" w:eastAsia="Times New Roman" w:hAnsi="Times New Roman"/>
          <w:b/>
          <w:sz w:val="24"/>
          <w:szCs w:val="24"/>
          <w:lang w:eastAsia="pl-PL"/>
        </w:rPr>
        <w:t>adiunkt badawczo-dydaktyczny</w:t>
      </w:r>
      <w:r w:rsidR="00CE24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DYSCYPLINA: </w:t>
      </w:r>
      <w:r w:rsidR="00737521">
        <w:rPr>
          <w:rFonts w:ascii="Times New Roman" w:eastAsia="Times New Roman" w:hAnsi="Times New Roman"/>
          <w:b/>
          <w:sz w:val="24"/>
          <w:szCs w:val="24"/>
          <w:lang w:eastAsia="pl-PL"/>
        </w:rPr>
        <w:t>archeologia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C6502">
        <w:rPr>
          <w:rFonts w:ascii="Times New Roman" w:eastAsia="Times New Roman" w:hAnsi="Times New Roman"/>
          <w:sz w:val="24"/>
          <w:szCs w:val="24"/>
          <w:lang w:eastAsia="pl-PL"/>
        </w:rPr>
        <w:t xml:space="preserve">OGŁOSZONE: </w:t>
      </w:r>
      <w:r w:rsidR="009140B8" w:rsidRPr="009A3CB3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="00710247" w:rsidRPr="009A3C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lipca 2020 roku</w:t>
      </w:r>
    </w:p>
    <w:p w:rsidR="009A3110" w:rsidRDefault="004B2A77" w:rsidP="004B2A7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6502">
        <w:rPr>
          <w:rFonts w:ascii="Times New Roman" w:eastAsia="Times New Roman" w:hAnsi="Times New Roman"/>
          <w:sz w:val="24"/>
          <w:szCs w:val="24"/>
          <w:lang w:eastAsia="pl-PL"/>
        </w:rPr>
        <w:t>TERMIN SKŁADANIA OFERT</w:t>
      </w:r>
      <w:r w:rsidR="00B30EC1" w:rsidRPr="003C6502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bookmarkStart w:id="0" w:name="_GoBack"/>
      <w:r w:rsidR="00710247" w:rsidRPr="009A3CB3">
        <w:rPr>
          <w:rFonts w:ascii="Times New Roman" w:eastAsia="Times New Roman" w:hAnsi="Times New Roman"/>
          <w:b/>
          <w:sz w:val="24"/>
          <w:szCs w:val="24"/>
          <w:lang w:eastAsia="pl-PL"/>
        </w:rPr>
        <w:t>18 sierpnia 2020 roku</w:t>
      </w:r>
      <w:bookmarkEnd w:id="0"/>
      <w:r w:rsidR="00B30EC1" w:rsidRPr="003C650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30EC1" w:rsidRPr="00F55AAF">
        <w:rPr>
          <w:rFonts w:ascii="Times New Roman" w:eastAsia="Times New Roman" w:hAnsi="Times New Roman"/>
          <w:sz w:val="24"/>
          <w:szCs w:val="24"/>
          <w:lang w:eastAsia="pl-PL"/>
        </w:rPr>
        <w:t>STRONA INTERNETOWA: https://historia.ug.edu.pl/pracownicy/oferty_pracy_historyczny</w:t>
      </w:r>
      <w:r w:rsidR="00B30EC1"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30EC1" w:rsidRPr="00E511CA">
        <w:rPr>
          <w:rFonts w:ascii="Times New Roman" w:eastAsia="Times New Roman" w:hAnsi="Times New Roman"/>
          <w:sz w:val="24"/>
          <w:szCs w:val="24"/>
          <w:lang w:eastAsia="pl-PL"/>
        </w:rPr>
        <w:t xml:space="preserve">SŁOWA KLUCZOWE: </w:t>
      </w:r>
      <w:r w:rsidR="00187469">
        <w:rPr>
          <w:rFonts w:ascii="Times New Roman" w:eastAsia="Times New Roman" w:hAnsi="Times New Roman"/>
          <w:sz w:val="24"/>
          <w:szCs w:val="24"/>
          <w:lang w:eastAsia="pl-PL"/>
        </w:rPr>
        <w:t>archeologia epoki brązu i wczesnej epoki</w:t>
      </w:r>
      <w:r w:rsidR="00737521">
        <w:rPr>
          <w:rFonts w:ascii="Times New Roman" w:eastAsia="Times New Roman" w:hAnsi="Times New Roman"/>
          <w:sz w:val="24"/>
          <w:szCs w:val="24"/>
          <w:lang w:eastAsia="pl-PL"/>
        </w:rPr>
        <w:t xml:space="preserve"> żelaza</w:t>
      </w:r>
    </w:p>
    <w:p w:rsidR="00E511CA" w:rsidRPr="003C6502" w:rsidRDefault="00187469" w:rsidP="004B2A7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OPIS (tematyka</w:t>
      </w:r>
      <w:r w:rsidR="00B30EC1" w:rsidRPr="00F55AAF">
        <w:rPr>
          <w:rFonts w:ascii="Times New Roman" w:eastAsia="Times New Roman" w:hAnsi="Times New Roman"/>
          <w:sz w:val="24"/>
          <w:szCs w:val="24"/>
          <w:lang w:eastAsia="pl-PL"/>
        </w:rPr>
        <w:t>, oczekiwania, komentarze):</w:t>
      </w:r>
      <w:r w:rsidR="00B30EC1"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30EC1" w:rsidRPr="003C6502">
        <w:rPr>
          <w:rFonts w:ascii="Times New Roman" w:eastAsia="Times New Roman" w:hAnsi="Times New Roman"/>
          <w:sz w:val="24"/>
          <w:szCs w:val="24"/>
          <w:lang w:eastAsia="pl-PL"/>
        </w:rPr>
        <w:t>Kandyda</w:t>
      </w:r>
      <w:r w:rsidR="001E753B" w:rsidRPr="003C6502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B30EC1" w:rsidRPr="003C6502">
        <w:rPr>
          <w:rFonts w:ascii="Times New Roman" w:eastAsia="Times New Roman" w:hAnsi="Times New Roman"/>
          <w:sz w:val="24"/>
          <w:szCs w:val="24"/>
          <w:lang w:eastAsia="pl-PL"/>
        </w:rPr>
        <w:t xml:space="preserve"> na stanowisko </w:t>
      </w:r>
      <w:r w:rsidR="00E511CA" w:rsidRPr="003C6502">
        <w:rPr>
          <w:rFonts w:ascii="Times New Roman" w:eastAsia="Times New Roman" w:hAnsi="Times New Roman"/>
          <w:sz w:val="24"/>
          <w:szCs w:val="24"/>
          <w:lang w:eastAsia="pl-PL"/>
        </w:rPr>
        <w:t>powinien:</w:t>
      </w:r>
    </w:p>
    <w:p w:rsidR="00E511CA" w:rsidRPr="00945C47" w:rsidRDefault="00035889" w:rsidP="00035889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5C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</w:t>
      </w:r>
      <w:r w:rsidR="00E511CA" w:rsidRPr="00945C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posiadać </w:t>
      </w:r>
      <w:r w:rsidR="00DF1C31" w:rsidRPr="00945C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stopień naukowy </w:t>
      </w:r>
      <w:r w:rsidR="00DF1C31" w:rsidRPr="007375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doktora</w:t>
      </w:r>
      <w:r w:rsidR="00DF1C31" w:rsidRPr="00945C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45C47">
        <w:rPr>
          <w:rFonts w:ascii="Times New Roman" w:hAnsi="Times New Roman"/>
          <w:color w:val="000000"/>
          <w:sz w:val="24"/>
          <w:szCs w:val="24"/>
        </w:rPr>
        <w:t>- dyscyplina</w:t>
      </w:r>
      <w:r w:rsidR="00DF1C31" w:rsidRPr="00945C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7521">
        <w:rPr>
          <w:rFonts w:ascii="Times New Roman" w:hAnsi="Times New Roman"/>
          <w:b/>
          <w:color w:val="000000"/>
          <w:sz w:val="24"/>
          <w:szCs w:val="24"/>
        </w:rPr>
        <w:t>archeologia;</w:t>
      </w:r>
    </w:p>
    <w:p w:rsidR="00737521" w:rsidRDefault="00035889" w:rsidP="00035889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45C47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26B6B" w:rsidRPr="00945C47">
        <w:rPr>
          <w:rFonts w:ascii="Times New Roman" w:hAnsi="Times New Roman"/>
          <w:color w:val="000000"/>
          <w:sz w:val="24"/>
          <w:szCs w:val="24"/>
        </w:rPr>
        <w:t xml:space="preserve">legitymować się dorobkiem naukowym potwierdzającym kompetencje w zakresie </w:t>
      </w:r>
      <w:r w:rsidR="00737521" w:rsidRPr="00187469">
        <w:rPr>
          <w:rFonts w:ascii="Times New Roman" w:hAnsi="Times New Roman"/>
          <w:b/>
          <w:color w:val="000000"/>
          <w:sz w:val="24"/>
          <w:szCs w:val="24"/>
        </w:rPr>
        <w:t>archeologii epoki brązu i wczesnej epoki żelaza</w:t>
      </w:r>
      <w:r w:rsidR="00737521">
        <w:rPr>
          <w:rFonts w:ascii="Times New Roman" w:hAnsi="Times New Roman"/>
          <w:color w:val="000000"/>
          <w:sz w:val="24"/>
          <w:szCs w:val="24"/>
        </w:rPr>
        <w:t>;</w:t>
      </w:r>
    </w:p>
    <w:p w:rsidR="00B26B6B" w:rsidRPr="00945C47" w:rsidRDefault="00737521" w:rsidP="00035889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B26B6B" w:rsidRPr="00945C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posiadać umiejętności wykorzystywania specjalistycznych aplikacji komputerowych w badaniach archeologicznych;</w:t>
      </w:r>
    </w:p>
    <w:p w:rsidR="004B2A77" w:rsidRPr="00945C47" w:rsidRDefault="00737521" w:rsidP="00035889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035889" w:rsidRPr="00945C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4B2A77" w:rsidRPr="00945C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posługiwać się biegle językiem polskim i </w:t>
      </w:r>
      <w:r w:rsidR="00C87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dobrze posługiwać się </w:t>
      </w:r>
      <w:r w:rsidR="004B2A77" w:rsidRPr="00945C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językiem angielskim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DF1C31" w:rsidRPr="00945C47" w:rsidRDefault="00737521" w:rsidP="00035889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</w:rPr>
        <w:t>5</w:t>
      </w:r>
      <w:r w:rsidR="00035889" w:rsidRPr="00945C47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="00DF1C31" w:rsidRPr="00945C47">
        <w:rPr>
          <w:rFonts w:ascii="Times New Roman" w:hAnsi="Times New Roman"/>
          <w:color w:val="000000"/>
          <w:sz w:val="23"/>
          <w:szCs w:val="23"/>
        </w:rPr>
        <w:t>posiadać doświadczenie w prowadzeniu zajęć dydaktycznych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3F7121" w:rsidRPr="00DF1C31" w:rsidRDefault="003F7121" w:rsidP="003F7121">
      <w:pPr>
        <w:pStyle w:val="Akapitzlist"/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Pr="000E5EA9" w:rsidRDefault="00B30EC1" w:rsidP="004B2A7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55AAF">
        <w:rPr>
          <w:rFonts w:ascii="Times New Roman" w:eastAsia="Times New Roman" w:hAnsi="Times New Roman"/>
          <w:b/>
          <w:sz w:val="24"/>
          <w:szCs w:val="24"/>
          <w:lang w:eastAsia="pl-PL"/>
        </w:rPr>
        <w:t>1. Kandydat jest zobowiązany złożyć: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1)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podanie o zatrudnienie skierowane do JM Rektora Uniwersytetu Gdańskiego;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2)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życiorys i kwestionariusz osobowy – formularz można pobrać ze strony</w:t>
      </w:r>
    </w:p>
    <w:p w:rsidR="00AE224F" w:rsidRPr="000E5EA9" w:rsidRDefault="00B30EC1" w:rsidP="00AE224F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hyperlink r:id="rId8" w:history="1">
        <w:r w:rsidRPr="00AF00F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http://ug.edu.pl/pracownicy/strony_jednostek/dzial_zarzadzania_kadrami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E224F" w:rsidRDefault="00B26B6B" w:rsidP="00AE224F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3</w:t>
      </w:r>
      <w:r w:rsidR="00B30EC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E22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224F" w:rsidRPr="00AE224F">
        <w:rPr>
          <w:rFonts w:ascii="Times New Roman" w:eastAsia="Times New Roman" w:hAnsi="Times New Roman"/>
          <w:sz w:val="24"/>
          <w:szCs w:val="24"/>
          <w:lang w:eastAsia="pl-PL"/>
        </w:rPr>
        <w:t xml:space="preserve">potwierdzona kopia dokumentów: kopia dyplomu potwierdzającego uzyskanie stopnia </w:t>
      </w:r>
    </w:p>
    <w:p w:rsidR="00AE224F" w:rsidRDefault="00AE224F" w:rsidP="00AE224F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AE224F">
        <w:rPr>
          <w:rFonts w:ascii="Times New Roman" w:eastAsia="Times New Roman" w:hAnsi="Times New Roman"/>
          <w:sz w:val="24"/>
          <w:szCs w:val="24"/>
          <w:lang w:eastAsia="pl-PL"/>
        </w:rPr>
        <w:t xml:space="preserve">doktora </w:t>
      </w:r>
      <w:r w:rsidR="00500366">
        <w:rPr>
          <w:rFonts w:ascii="Times New Roman" w:eastAsia="Times New Roman" w:hAnsi="Times New Roman"/>
          <w:sz w:val="24"/>
          <w:szCs w:val="24"/>
          <w:lang w:eastAsia="pl-PL"/>
        </w:rPr>
        <w:t>w dyscyplinie archeologia</w:t>
      </w:r>
    </w:p>
    <w:p w:rsidR="00B30EC1" w:rsidRPr="000E5EA9" w:rsidRDefault="00AE224F" w:rsidP="00AE224F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4) </w:t>
      </w:r>
      <w:r w:rsidR="00B30EC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0EC1"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dorobku naukowym, dydaktycznym i organizacyjnym w ramach </w:t>
      </w:r>
      <w:r w:rsidR="00B30EC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30EC1" w:rsidRPr="000E5EA9">
        <w:rPr>
          <w:rFonts w:ascii="Times New Roman" w:eastAsia="Times New Roman" w:hAnsi="Times New Roman"/>
          <w:sz w:val="24"/>
          <w:szCs w:val="24"/>
          <w:lang w:eastAsia="pl-PL"/>
        </w:rPr>
        <w:t>szkolnictwa wyższego;</w:t>
      </w:r>
    </w:p>
    <w:p w:rsidR="00B30EC1" w:rsidRPr="000E5EA9" w:rsidRDefault="00500366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5</w:t>
      </w:r>
      <w:r w:rsidR="00B30EC1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B30EC1" w:rsidRPr="000E5EA9">
        <w:rPr>
          <w:rFonts w:ascii="Times New Roman" w:eastAsia="Times New Roman" w:hAnsi="Times New Roman"/>
          <w:sz w:val="24"/>
          <w:szCs w:val="24"/>
          <w:lang w:eastAsia="pl-PL"/>
        </w:rPr>
        <w:t>informacje o członkostwie w stowarzyszeniach i organizacjach naukowych</w:t>
      </w:r>
      <w:r w:rsidR="0053247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0EC1" w:rsidRPr="000E5EA9" w:rsidRDefault="00500366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6</w:t>
      </w:r>
      <w:r w:rsidR="00B30EC1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B30EC1"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odbytych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szkoleniach, </w:t>
      </w:r>
      <w:r w:rsidR="00B30EC1" w:rsidRPr="000E5EA9">
        <w:rPr>
          <w:rFonts w:ascii="Times New Roman" w:eastAsia="Times New Roman" w:hAnsi="Times New Roman"/>
          <w:sz w:val="24"/>
          <w:szCs w:val="24"/>
          <w:lang w:eastAsia="pl-PL"/>
        </w:rPr>
        <w:t>stażach naukowych i studiach zagranicznych;</w:t>
      </w:r>
    </w:p>
    <w:p w:rsidR="00B30EC1" w:rsidRPr="000E5EA9" w:rsidRDefault="00500366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7</w:t>
      </w:r>
      <w:r w:rsidR="00B30EC1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B30EC1"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rekomendacje dwóch profesorów (lub profesorów nadzwyczajnych), z których </w:t>
      </w:r>
      <w:r w:rsidR="00B30EC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30EC1" w:rsidRPr="000E5EA9">
        <w:rPr>
          <w:rFonts w:ascii="Times New Roman" w:eastAsia="Times New Roman" w:hAnsi="Times New Roman"/>
          <w:sz w:val="24"/>
          <w:szCs w:val="24"/>
          <w:lang w:eastAsia="pl-PL"/>
        </w:rPr>
        <w:t>przynajmniej jeden jest zatrudniony w innej szkole wyższej / innej instytucji naukowej;</w:t>
      </w:r>
    </w:p>
    <w:p w:rsidR="00B30EC1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8)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 powinien wykazywać się biegłą znajomością języka polskiego, </w:t>
      </w:r>
      <w:r w:rsidR="00572D12">
        <w:rPr>
          <w:rFonts w:ascii="Times New Roman" w:eastAsia="Times New Roman" w:hAnsi="Times New Roman"/>
          <w:sz w:val="24"/>
          <w:szCs w:val="24"/>
          <w:lang w:eastAsia="pl-PL"/>
        </w:rPr>
        <w:t>jak również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72D12">
        <w:rPr>
          <w:rFonts w:ascii="Times New Roman" w:eastAsia="Times New Roman" w:hAnsi="Times New Roman"/>
          <w:sz w:val="24"/>
          <w:szCs w:val="24"/>
          <w:lang w:eastAsia="pl-PL"/>
        </w:rPr>
        <w:t xml:space="preserve">dobrą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znajomością języka angielskiego umożliwiającą </w:t>
      </w:r>
      <w:r w:rsidR="00572D12">
        <w:rPr>
          <w:rFonts w:ascii="Times New Roman" w:eastAsia="Times New Roman" w:hAnsi="Times New Roman"/>
          <w:sz w:val="24"/>
          <w:szCs w:val="24"/>
          <w:lang w:eastAsia="pl-PL"/>
        </w:rPr>
        <w:t>prowadzenie zajęć dydaktycznych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901D6" w:rsidRDefault="001901D6" w:rsidP="001901D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9) mile widziane doświadczenie w kierowaniu projektami naukowymi</w:t>
      </w:r>
      <w:r w:rsidR="00532470">
        <w:rPr>
          <w:rFonts w:ascii="Times New Roman" w:eastAsia="Times New Roman" w:hAnsi="Times New Roman"/>
          <w:sz w:val="24"/>
          <w:szCs w:val="24"/>
          <w:lang w:eastAsia="pl-PL"/>
        </w:rPr>
        <w:t xml:space="preserve"> lub uczestnictwo w projektach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901D6" w:rsidRPr="006B4D95" w:rsidRDefault="001901D6" w:rsidP="001901D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10) mile widziane publikacje w </w:t>
      </w:r>
      <w:r w:rsidR="009E751E">
        <w:rPr>
          <w:rFonts w:ascii="Times New Roman" w:eastAsia="Times New Roman" w:hAnsi="Times New Roman"/>
          <w:sz w:val="24"/>
          <w:szCs w:val="24"/>
          <w:lang w:eastAsia="pl-PL"/>
        </w:rPr>
        <w:t>cenionych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czasopismach naukowych</w:t>
      </w:r>
      <w:r w:rsidR="00532470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B30EC1" w:rsidRPr="000E5EA9" w:rsidRDefault="001901D6" w:rsidP="001901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B30EC1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B30EC1" w:rsidRPr="000E5EA9">
        <w:rPr>
          <w:rFonts w:ascii="Times New Roman" w:eastAsia="Times New Roman" w:hAnsi="Times New Roman"/>
          <w:sz w:val="24"/>
          <w:szCs w:val="24"/>
          <w:lang w:eastAsia="pl-PL"/>
        </w:rPr>
        <w:t>oświadczenia:</w:t>
      </w:r>
    </w:p>
    <w:p w:rsidR="00B30EC1" w:rsidRPr="000E5EA9" w:rsidRDefault="00B30EC1" w:rsidP="004B2A77">
      <w:pPr>
        <w:spacing w:after="0" w:line="240" w:lineRule="auto"/>
        <w:ind w:hanging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a) o spełnianiu wymogów określonych w art. 1</w:t>
      </w:r>
      <w:r w:rsidR="004B2A77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</w:t>
      </w:r>
      <w:r w:rsidR="004B2A77">
        <w:rPr>
          <w:rFonts w:ascii="Times New Roman" w:eastAsia="Times New Roman" w:hAnsi="Times New Roman"/>
          <w:sz w:val="24"/>
          <w:szCs w:val="24"/>
          <w:lang w:eastAsia="pl-PL"/>
        </w:rPr>
        <w:t xml:space="preserve">20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lipca 20</w:t>
      </w:r>
      <w:r w:rsidR="004B2A77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Prawo o </w:t>
      </w:r>
      <w:r w:rsidR="004B2A7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szkolnictwie wyższym </w:t>
      </w:r>
      <w:r w:rsidR="004B2A77">
        <w:rPr>
          <w:rFonts w:ascii="Times New Roman" w:eastAsia="Times New Roman" w:hAnsi="Times New Roman"/>
          <w:sz w:val="24"/>
          <w:szCs w:val="24"/>
          <w:lang w:eastAsia="pl-PL"/>
        </w:rPr>
        <w:t xml:space="preserve">i nauce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(Dz. U. z 201</w:t>
      </w:r>
      <w:r w:rsidR="004B2A77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4B2A77">
        <w:rPr>
          <w:rFonts w:ascii="Times New Roman" w:eastAsia="Times New Roman" w:hAnsi="Times New Roman"/>
          <w:sz w:val="24"/>
          <w:szCs w:val="24"/>
          <w:lang w:eastAsia="pl-PL"/>
        </w:rPr>
        <w:t>1668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b) o wyrażeniu zgody na przetwarzanie przez Uniwersytet Gdański danych 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kandydata zawartych w dokumentach aplikacyjnych dla potrzeb niezbędnych do realizacji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postępowania konkursowego na ww. stanowisko zgodnie z ogólnym rozporządzeniem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ochronie danych z dnia 27 kwietnia 2016 roku,</w:t>
      </w:r>
    </w:p>
    <w:p w:rsidR="00B30EC1" w:rsidRPr="000E5EA9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c) iż w przypadku zatrudnienia na Uniwersytecie Gdańskim po przeprowadzonym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postępowaniu konkursowym, Uniwersytet Gdański będzie dla kandydata podstawowym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32470">
        <w:rPr>
          <w:rFonts w:ascii="Times New Roman" w:eastAsia="Times New Roman" w:hAnsi="Times New Roman"/>
          <w:sz w:val="24"/>
          <w:szCs w:val="24"/>
          <w:lang w:eastAsia="pl-PL"/>
        </w:rPr>
        <w:t>miejscem pracy.</w:t>
      </w:r>
    </w:p>
    <w:p w:rsidR="00B30EC1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ab/>
        <w:t>Wzo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oświadczeń dostępne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hyperlink r:id="rId9" w:history="1">
        <w:r w:rsidRPr="00AF00F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https://historia.ug.edu.pl/pracownicy/oferty_pracy_historyczny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0EC1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5A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 składania dokumentów upływa z dniem </w:t>
      </w:r>
      <w:r w:rsidR="00710247">
        <w:rPr>
          <w:rFonts w:ascii="Times New Roman" w:eastAsia="Times New Roman" w:hAnsi="Times New Roman"/>
          <w:b/>
          <w:sz w:val="24"/>
          <w:szCs w:val="24"/>
          <w:lang w:eastAsia="pl-PL"/>
        </w:rPr>
        <w:t>18 sierpnia 2020 roku</w:t>
      </w:r>
      <w:r w:rsidRPr="004E5A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Pr="004E5AE8">
        <w:rPr>
          <w:rFonts w:ascii="Times New Roman" w:eastAsia="Times New Roman" w:hAnsi="Times New Roman"/>
          <w:sz w:val="24"/>
          <w:szCs w:val="24"/>
          <w:lang w:eastAsia="pl-PL"/>
        </w:rPr>
        <w:t>Brak złożenia kompletu dokumentów w powyższym terminie będzie podstawą do odrzucenia kandydatury zainteresowanego bez wezwania do uzupełnienia braków.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5FF9" w:rsidRDefault="00D15FF9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Zgłoszenia na konkurs (dokumenty) należy składać (przesłać) na adres:</w:t>
      </w:r>
    </w:p>
    <w:p w:rsidR="00D15FF9" w:rsidRDefault="00D15FF9" w:rsidP="00D15FF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Uniwersytet Gdański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Dziekanat Wydziału Historycznego (p.2.28)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Wita Stwosza 55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80-308 Gdańsk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Rozstrzygnięcie konkursu nastąpi w terminie nie przekraczającym trzech miesięcy, liczonym od daty jego ogłoszenia.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Rozstrzygnięcie konkursu jest ostateczne i nie przysługuje od niego odwołanie.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Uniwersytet Gdański Wydział Historyczny zastrzega sobie prawo do zamknięcia konkursu bez wyboru kandydata. Kandydaci, których oferty nie zostały zaakceptowane przez Komisję konkursową, nie będą informowani o wynikach postępowania. Nadesłanych pocztą ofert Uczelnia nie odsyła.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Konkurs jest pierwszym etapem określonej w Statucie Uniwersytetu Gdańskiego procedury zatrudniania na stanowisku nauczyciela akademickiego, a jego pozytywne rozstrzygnięcie stanowi podstawę do dalszego postępowania.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Decyzja o zatrudnieniu zostanie podjęta w trybie określonym w art.11</w:t>
      </w:r>
      <w:r w:rsidR="009B172A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</w:t>
      </w:r>
      <w:r w:rsidR="009B172A">
        <w:rPr>
          <w:rFonts w:ascii="Times New Roman" w:eastAsia="Times New Roman" w:hAnsi="Times New Roman"/>
          <w:sz w:val="24"/>
          <w:szCs w:val="24"/>
          <w:lang w:eastAsia="pl-PL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lipca 20</w:t>
      </w:r>
      <w:r w:rsidR="009B172A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Prawo o szkolnictwie wyższym</w:t>
      </w:r>
      <w:r w:rsidR="009B172A">
        <w:rPr>
          <w:rFonts w:ascii="Times New Roman" w:eastAsia="Times New Roman" w:hAnsi="Times New Roman"/>
          <w:sz w:val="24"/>
          <w:szCs w:val="24"/>
          <w:lang w:eastAsia="pl-PL"/>
        </w:rPr>
        <w:t xml:space="preserve"> i nauce</w:t>
      </w:r>
      <w:r w:rsidR="000654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5445" w:rsidRPr="00065445">
        <w:rPr>
          <w:rFonts w:ascii="Times New Roman" w:eastAsia="Times New Roman" w:hAnsi="Times New Roman"/>
          <w:sz w:val="24"/>
          <w:szCs w:val="24"/>
          <w:lang w:eastAsia="pl-PL"/>
        </w:rPr>
        <w:t>(Dz. U. z 2018 r. poz. 1668 z późn. zm.).</w:t>
      </w:r>
    </w:p>
    <w:p w:rsidR="00B30EC1" w:rsidRDefault="00B30EC1" w:rsidP="00B30EC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0EC1" w:rsidRDefault="00B30EC1" w:rsidP="00B30E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Uczelnia nie zapewnia mieszkania.</w:t>
      </w:r>
    </w:p>
    <w:p w:rsidR="00065445" w:rsidRDefault="00B30EC1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065445" w:rsidRDefault="00065445" w:rsidP="003F601B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DZIEKAN</w:t>
      </w:r>
      <w:r w:rsidR="003F601B"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WYDZIAŁU HISTORYCZNEGO</w:t>
      </w:r>
    </w:p>
    <w:p w:rsidR="00065445" w:rsidRDefault="00065445" w:rsidP="00065445">
      <w:pPr>
        <w:spacing w:after="0" w:line="240" w:lineRule="auto"/>
        <w:ind w:left="481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5445" w:rsidRDefault="00065445" w:rsidP="00065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</w:t>
      </w:r>
      <w:r w:rsidR="003F60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F60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Prof. dr hab. Wiesław Długokęcki</w:t>
      </w:r>
    </w:p>
    <w:p w:rsidR="00065445" w:rsidRDefault="00065445" w:rsidP="00B30EC1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7C57" w:rsidRPr="00DD037C" w:rsidRDefault="00B30EC1" w:rsidP="00065445">
      <w:pPr>
        <w:spacing w:after="0" w:line="240" w:lineRule="auto"/>
        <w:ind w:left="-284" w:firstLine="142"/>
        <w:rPr>
          <w:rFonts w:ascii="Times New Roman" w:eastAsia="Times New Roman" w:hAnsi="Times New Roman"/>
          <w:color w:val="5B9BD5"/>
          <w:sz w:val="24"/>
          <w:szCs w:val="24"/>
          <w:lang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065445" w:rsidRPr="00DD037C" w:rsidRDefault="00065445" w:rsidP="00065445">
      <w:pPr>
        <w:spacing w:after="0" w:line="240" w:lineRule="auto"/>
        <w:ind w:left="-284" w:firstLine="142"/>
        <w:rPr>
          <w:rFonts w:ascii="Times New Roman" w:eastAsia="Times New Roman" w:hAnsi="Times New Roman"/>
          <w:color w:val="5B9BD5"/>
          <w:sz w:val="24"/>
          <w:szCs w:val="24"/>
          <w:lang w:eastAsia="pl-PL"/>
        </w:rPr>
      </w:pPr>
    </w:p>
    <w:p w:rsidR="00065445" w:rsidRPr="00DD037C" w:rsidRDefault="00065445" w:rsidP="00065445">
      <w:pPr>
        <w:spacing w:after="0" w:line="240" w:lineRule="auto"/>
        <w:ind w:left="-284" w:firstLine="142"/>
        <w:rPr>
          <w:rFonts w:ascii="Times New Roman" w:eastAsia="Times New Roman" w:hAnsi="Times New Roman"/>
          <w:color w:val="5B9BD5"/>
          <w:sz w:val="24"/>
          <w:szCs w:val="24"/>
          <w:lang w:eastAsia="pl-PL"/>
        </w:rPr>
      </w:pPr>
    </w:p>
    <w:p w:rsidR="00065445" w:rsidRPr="00DD037C" w:rsidRDefault="00065445" w:rsidP="00065445">
      <w:pPr>
        <w:spacing w:after="0" w:line="240" w:lineRule="auto"/>
        <w:ind w:left="-284" w:firstLine="142"/>
        <w:rPr>
          <w:rFonts w:ascii="Times New Roman" w:eastAsia="Times New Roman" w:hAnsi="Times New Roman"/>
          <w:color w:val="5B9BD5"/>
          <w:sz w:val="24"/>
          <w:szCs w:val="24"/>
          <w:lang w:eastAsia="pl-PL"/>
        </w:rPr>
      </w:pPr>
    </w:p>
    <w:p w:rsidR="00065445" w:rsidRPr="00DD037C" w:rsidRDefault="00065445" w:rsidP="00065445">
      <w:pPr>
        <w:spacing w:after="0" w:line="240" w:lineRule="auto"/>
        <w:ind w:left="-284" w:firstLine="142"/>
        <w:rPr>
          <w:rFonts w:ascii="Times New Roman" w:eastAsia="Times New Roman" w:hAnsi="Times New Roman"/>
          <w:color w:val="5B9BD5"/>
          <w:sz w:val="24"/>
          <w:szCs w:val="24"/>
          <w:lang w:eastAsia="pl-PL"/>
        </w:rPr>
      </w:pPr>
    </w:p>
    <w:p w:rsidR="00065445" w:rsidRPr="00DD037C" w:rsidRDefault="00065445" w:rsidP="00065445">
      <w:pPr>
        <w:spacing w:after="0" w:line="240" w:lineRule="auto"/>
        <w:ind w:left="-284" w:firstLine="142"/>
        <w:rPr>
          <w:rFonts w:ascii="Times New Roman" w:eastAsia="Times New Roman" w:hAnsi="Times New Roman"/>
          <w:color w:val="5B9BD5"/>
          <w:sz w:val="24"/>
          <w:szCs w:val="24"/>
          <w:lang w:eastAsia="pl-PL"/>
        </w:rPr>
      </w:pPr>
    </w:p>
    <w:p w:rsidR="00065445" w:rsidRPr="00DD037C" w:rsidRDefault="00065445" w:rsidP="00065445">
      <w:pPr>
        <w:spacing w:after="0" w:line="240" w:lineRule="auto"/>
        <w:ind w:left="-284" w:firstLine="142"/>
        <w:rPr>
          <w:rFonts w:ascii="Times New Roman" w:eastAsia="Times New Roman" w:hAnsi="Times New Roman"/>
          <w:color w:val="5B9BD5"/>
          <w:sz w:val="24"/>
          <w:szCs w:val="24"/>
          <w:lang w:eastAsia="pl-PL"/>
        </w:rPr>
      </w:pPr>
    </w:p>
    <w:p w:rsidR="00065445" w:rsidRPr="00DD037C" w:rsidRDefault="00065445" w:rsidP="00065445">
      <w:pPr>
        <w:spacing w:after="0" w:line="240" w:lineRule="auto"/>
        <w:ind w:left="-284" w:firstLine="142"/>
        <w:rPr>
          <w:rFonts w:ascii="Times New Roman" w:eastAsia="Times New Roman" w:hAnsi="Times New Roman"/>
          <w:color w:val="5B9BD5"/>
          <w:sz w:val="24"/>
          <w:szCs w:val="24"/>
          <w:lang w:eastAsia="pl-PL"/>
        </w:rPr>
      </w:pPr>
    </w:p>
    <w:p w:rsidR="00065445" w:rsidRPr="00DD037C" w:rsidRDefault="00065445" w:rsidP="00065445">
      <w:pPr>
        <w:spacing w:after="0" w:line="240" w:lineRule="auto"/>
        <w:ind w:left="-284" w:firstLine="142"/>
        <w:rPr>
          <w:rFonts w:ascii="Times New Roman" w:eastAsia="Times New Roman" w:hAnsi="Times New Roman"/>
          <w:color w:val="5B9BD5"/>
          <w:sz w:val="24"/>
          <w:szCs w:val="24"/>
          <w:lang w:eastAsia="pl-PL"/>
        </w:rPr>
      </w:pPr>
    </w:p>
    <w:p w:rsidR="00065445" w:rsidRPr="00DD037C" w:rsidRDefault="00065445" w:rsidP="00065445">
      <w:pPr>
        <w:spacing w:after="0" w:line="240" w:lineRule="auto"/>
        <w:ind w:left="-284" w:firstLine="142"/>
        <w:rPr>
          <w:rFonts w:ascii="Times New Roman" w:eastAsia="Times New Roman" w:hAnsi="Times New Roman"/>
          <w:color w:val="5B9BD5"/>
          <w:sz w:val="24"/>
          <w:szCs w:val="24"/>
          <w:lang w:eastAsia="pl-PL"/>
        </w:rPr>
      </w:pPr>
    </w:p>
    <w:p w:rsidR="00065445" w:rsidRPr="00DD037C" w:rsidRDefault="00065445" w:rsidP="00065445">
      <w:pPr>
        <w:spacing w:after="0" w:line="240" w:lineRule="auto"/>
        <w:ind w:left="-284" w:firstLine="142"/>
        <w:rPr>
          <w:rFonts w:ascii="Times New Roman" w:eastAsia="Times New Roman" w:hAnsi="Times New Roman"/>
          <w:color w:val="5B9BD5"/>
          <w:sz w:val="24"/>
          <w:szCs w:val="24"/>
          <w:lang w:eastAsia="pl-PL"/>
        </w:rPr>
      </w:pPr>
    </w:p>
    <w:p w:rsidR="00065445" w:rsidRPr="00DD037C" w:rsidRDefault="00065445" w:rsidP="00065445">
      <w:pPr>
        <w:spacing w:after="0" w:line="240" w:lineRule="auto"/>
        <w:ind w:left="-284" w:firstLine="142"/>
        <w:rPr>
          <w:rFonts w:ascii="Times New Roman" w:eastAsia="Times New Roman" w:hAnsi="Times New Roman"/>
          <w:color w:val="5B9BD5"/>
          <w:sz w:val="24"/>
          <w:szCs w:val="24"/>
          <w:lang w:eastAsia="pl-PL"/>
        </w:rPr>
      </w:pPr>
    </w:p>
    <w:p w:rsidR="00065445" w:rsidRPr="00DD037C" w:rsidRDefault="00065445" w:rsidP="00065445">
      <w:pPr>
        <w:spacing w:after="0" w:line="240" w:lineRule="auto"/>
        <w:ind w:left="-284" w:firstLine="142"/>
        <w:rPr>
          <w:rFonts w:ascii="Times New Roman" w:eastAsia="Times New Roman" w:hAnsi="Times New Roman"/>
          <w:color w:val="5B9BD5"/>
          <w:sz w:val="24"/>
          <w:szCs w:val="24"/>
          <w:lang w:eastAsia="pl-PL"/>
        </w:rPr>
      </w:pPr>
    </w:p>
    <w:p w:rsidR="00065445" w:rsidRPr="00DD037C" w:rsidRDefault="00065445" w:rsidP="00065445">
      <w:pPr>
        <w:spacing w:after="0" w:line="240" w:lineRule="auto"/>
        <w:ind w:left="-284" w:firstLine="142"/>
        <w:rPr>
          <w:rFonts w:ascii="Times New Roman" w:eastAsia="Times New Roman" w:hAnsi="Times New Roman"/>
          <w:color w:val="5B9BD5"/>
          <w:sz w:val="24"/>
          <w:szCs w:val="24"/>
          <w:lang w:eastAsia="pl-PL"/>
        </w:rPr>
      </w:pPr>
    </w:p>
    <w:p w:rsidR="00065445" w:rsidRPr="00065445" w:rsidRDefault="007134CA" w:rsidP="007134CA">
      <w:pPr>
        <w:tabs>
          <w:tab w:val="left" w:pos="3930"/>
        </w:tabs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5B9BD5"/>
          <w:sz w:val="24"/>
          <w:szCs w:val="24"/>
          <w:lang w:eastAsia="pl-PL"/>
        </w:rPr>
        <w:tab/>
      </w:r>
      <w:r w:rsidR="00065445" w:rsidRPr="0006544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Klauzula Informacyjna:</w:t>
      </w:r>
    </w:p>
    <w:p w:rsidR="00065445" w:rsidRPr="00065445" w:rsidRDefault="00065445" w:rsidP="000654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445">
        <w:rPr>
          <w:rFonts w:ascii="Times New Roman" w:eastAsia="Times New Roman" w:hAnsi="Times New Roman"/>
          <w:sz w:val="24"/>
          <w:szCs w:val="24"/>
          <w:lang w:eastAsia="pl-PL"/>
        </w:rPr>
        <w:t>Zgodnie z Rozporządzeniem Parlamentu Europejskiego i Rady (UE) 2016/679 z dnia 27 kwietnia 2016 r. w sprawie ochrony osób fizycznych w związku z przetwarzaniem danych osobowych i w sprawie swobodnego przepływu takich danych oraz uchylenia dyrektywy 95/46/WE (ogólne rozporządzenie o ochronie danych), zwanym dalej RODO informujemy, iż:</w:t>
      </w:r>
    </w:p>
    <w:p w:rsidR="00065445" w:rsidRPr="00065445" w:rsidRDefault="00065445" w:rsidP="00065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445"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 Uniwersytet Gdański z siedzibą w (80-309) Gdańsku przy ul. Jana Bażyńskiego 8.</w:t>
      </w:r>
    </w:p>
    <w:p w:rsidR="00065445" w:rsidRPr="00065445" w:rsidRDefault="00065445" w:rsidP="00065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445">
        <w:rPr>
          <w:rFonts w:ascii="Times New Roman" w:eastAsia="Times New Roman" w:hAnsi="Times New Roman"/>
          <w:sz w:val="24"/>
          <w:szCs w:val="24"/>
          <w:lang w:eastAsia="pl-PL"/>
        </w:rPr>
        <w:t>Administrator danych osobowych powołał administratora bezpieczeństwa informacji</w:t>
      </w:r>
      <w:r w:rsidRPr="00065445">
        <w:rPr>
          <w:rFonts w:ascii="Times New Roman" w:eastAsia="Times New Roman" w:hAnsi="Times New Roman"/>
          <w:sz w:val="24"/>
          <w:szCs w:val="24"/>
          <w:lang w:eastAsia="pl-PL"/>
        </w:rPr>
        <w:br/>
        <w:t>(w przyszłości inspektora ochrony danych), z którym można skontaktować się pod numerem telefonu (58) 523 24 59 lub adresem e-mail: poin@ug.edu.pl</w:t>
      </w:r>
    </w:p>
    <w:p w:rsidR="00065445" w:rsidRPr="00065445" w:rsidRDefault="00065445" w:rsidP="00065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445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w celu realizacji procesu rekrutacji na wskazane stanowisko pracy.</w:t>
      </w:r>
    </w:p>
    <w:p w:rsidR="00065445" w:rsidRPr="00065445" w:rsidRDefault="00065445" w:rsidP="00065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445">
        <w:rPr>
          <w:rFonts w:ascii="Times New Roman" w:eastAsia="Times New Roman" w:hAnsi="Times New Roman"/>
          <w:sz w:val="24"/>
          <w:szCs w:val="24"/>
          <w:lang w:eastAsia="pl-PL"/>
        </w:rPr>
        <w:t>Podstawą prawną do przetwarzania Pani/Pana danych osobowych na potrzeby rekrutacji jest art. 6 ust. 1 lit. c RODO – przetwarzanie jest niezbędne do wypełnienia obowiązku prawnego ciążącego na administratorze wynikającego w szczególności z art.118 a ustawy Prawo o szkolnictwie wyższym oraz art. 221  ustawy - Kodeks Pracy. Przesłanką legalizującą proces przetwarzania danych osobowych podanych dobrowolnie przez kandydata, wychodzących poza zakres danych wskazanych w art. 221  ustawy - Kodeks Pracy będzie art. 6 ust. 1 lit. a RODO – zgoda osoby, której dane dotyczą.</w:t>
      </w:r>
    </w:p>
    <w:p w:rsidR="00065445" w:rsidRPr="00065445" w:rsidRDefault="00065445" w:rsidP="00065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445">
        <w:rPr>
          <w:rFonts w:ascii="Times New Roman" w:eastAsia="Times New Roman" w:hAnsi="Times New Roman"/>
          <w:sz w:val="24"/>
          <w:szCs w:val="24"/>
          <w:lang w:eastAsia="pl-PL"/>
        </w:rPr>
        <w:t>Podanie przez Panią/ Pana danych osobowych, po podjęciu decyzji o przystąpieniu do procesu rekrutacji jest obowiązkowe w zakresie określonym  art. 22 ¹ KP i ustawą prawo o szkolnictwie wyższym oraz warunkuje możliwość ubiegania się o przyjęcie do pracy i ewentualne dalsze zatrudnienie. W przypadku podania danych osobowych wykraczających poza w/w przepisy prawa – podanie przez Panią/Pana danych osobowych jest dobrowolne.</w:t>
      </w:r>
    </w:p>
    <w:p w:rsidR="00065445" w:rsidRPr="00065445" w:rsidRDefault="00065445" w:rsidP="00065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445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przetwarzane w imieniu administratora danych przez upoważnionych pracowników  wyłącznie w celach, o których mowa w ust. 3.</w:t>
      </w:r>
    </w:p>
    <w:p w:rsidR="00065445" w:rsidRPr="00065445" w:rsidRDefault="00065445" w:rsidP="00065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445">
        <w:rPr>
          <w:rFonts w:ascii="Times New Roman" w:eastAsia="Times New Roman" w:hAnsi="Times New Roman"/>
          <w:sz w:val="24"/>
          <w:szCs w:val="24"/>
          <w:lang w:eastAsia="pl-PL"/>
        </w:rPr>
        <w:t>Pani/ Pana dane osobowe będą przechowywane przez okres niezbędny dla realizacji celów określonych w ust. 3. W przypadku negatywnego wyniku rekrutacji Pani/Pana dane będą usuwane bezzwłocznie po zakończeniu rekrutacji chyba, że w określonym zakresie wymóg archiwizacji przewidują przepisy prawa – wówczas przez czas określony w tych przepisach.</w:t>
      </w:r>
    </w:p>
    <w:p w:rsidR="00065445" w:rsidRPr="00065445" w:rsidRDefault="00065445" w:rsidP="00065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445">
        <w:rPr>
          <w:rFonts w:ascii="Times New Roman" w:eastAsia="Times New Roman" w:hAnsi="Times New Roman"/>
          <w:sz w:val="24"/>
          <w:szCs w:val="24"/>
          <w:lang w:eastAsia="pl-PL"/>
        </w:rPr>
        <w:t>Pani/Pana dane osobowe nie będą udostępniane podmiotom zewnętrznym z wyjątkiem przypadków przewidzianych przepisami prawa. W przypadku złożenia dokumentów aplikacyjnych drogą elektroniczną odbiorcą Państwa danych może być podmiot działający na zlecenie administratora, tj. podmiot będący operatorem usługi pocztowej.</w:t>
      </w:r>
    </w:p>
    <w:p w:rsidR="00065445" w:rsidRPr="00065445" w:rsidRDefault="00065445" w:rsidP="00065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445">
        <w:rPr>
          <w:rFonts w:ascii="Times New Roman" w:eastAsia="Times New Roman" w:hAnsi="Times New Roman"/>
          <w:sz w:val="24"/>
          <w:szCs w:val="24"/>
          <w:lang w:eastAsia="pl-PL"/>
        </w:rPr>
        <w:t>Na zasadach określonych przepisami RODO przysługuje Pani/Panu:</w:t>
      </w:r>
    </w:p>
    <w:p w:rsidR="00065445" w:rsidRPr="00065445" w:rsidRDefault="00065445" w:rsidP="000654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445">
        <w:rPr>
          <w:rFonts w:ascii="Times New Roman" w:eastAsia="Times New Roman" w:hAnsi="Times New Roman"/>
          <w:sz w:val="24"/>
          <w:szCs w:val="24"/>
          <w:lang w:eastAsia="pl-PL"/>
        </w:rPr>
        <w:t>prawo dostępu do treści swoich danych,</w:t>
      </w:r>
    </w:p>
    <w:p w:rsidR="00065445" w:rsidRPr="00065445" w:rsidRDefault="00065445" w:rsidP="000654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445">
        <w:rPr>
          <w:rFonts w:ascii="Times New Roman" w:eastAsia="Times New Roman" w:hAnsi="Times New Roman"/>
          <w:sz w:val="24"/>
          <w:szCs w:val="24"/>
          <w:lang w:eastAsia="pl-PL"/>
        </w:rPr>
        <w:t>prawo do ich sprostowania, gdy są niezgodne ze stanem rzeczywistym,</w:t>
      </w:r>
    </w:p>
    <w:p w:rsidR="00065445" w:rsidRPr="00065445" w:rsidRDefault="00065445" w:rsidP="000654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445">
        <w:rPr>
          <w:rFonts w:ascii="Times New Roman" w:eastAsia="Times New Roman" w:hAnsi="Times New Roman"/>
          <w:sz w:val="24"/>
          <w:szCs w:val="24"/>
          <w:lang w:eastAsia="pl-PL"/>
        </w:rPr>
        <w:t>prawo do ich usunięcia, ograniczenia przetwarzania, a także przenoszenia danych – w przypadkach przewidzianych prawem,</w:t>
      </w:r>
    </w:p>
    <w:p w:rsidR="00065445" w:rsidRPr="00065445" w:rsidRDefault="00065445" w:rsidP="000654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445">
        <w:rPr>
          <w:rFonts w:ascii="Times New Roman" w:eastAsia="Times New Roman" w:hAnsi="Times New Roman"/>
          <w:sz w:val="24"/>
          <w:szCs w:val="24"/>
          <w:lang w:eastAsia="pl-PL"/>
        </w:rPr>
        <w:t>prawo do wniesienia sprzeciwu wobec przetwarzania danych,</w:t>
      </w:r>
    </w:p>
    <w:p w:rsidR="0040047C" w:rsidRPr="00532470" w:rsidRDefault="00065445" w:rsidP="00532470">
      <w:pPr>
        <w:numPr>
          <w:ilvl w:val="0"/>
          <w:numId w:val="3"/>
        </w:numPr>
        <w:spacing w:before="100" w:beforeAutospacing="1" w:after="160" w:afterAutospacing="1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47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prawo do wniesienia skargi do organu nadzorczego – Prezesa Urzędu Ochrony Danych Osobowych, gdy uzna Pani/Pan, że przetwarzanie Pani/Pana danych osobowych narusza przepisy o ochronie danych osobowych.</w:t>
      </w:r>
      <w:r w:rsidR="0040047C" w:rsidRPr="004004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sectPr w:rsidR="0040047C" w:rsidRPr="00532470" w:rsidSect="00D15FF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6C" w:rsidRDefault="00EE046C" w:rsidP="00E511CA">
      <w:pPr>
        <w:spacing w:after="0" w:line="240" w:lineRule="auto"/>
      </w:pPr>
      <w:r>
        <w:separator/>
      </w:r>
    </w:p>
  </w:endnote>
  <w:endnote w:type="continuationSeparator" w:id="0">
    <w:p w:rsidR="00EE046C" w:rsidRDefault="00EE046C" w:rsidP="00E5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6C" w:rsidRDefault="00EE046C" w:rsidP="00E511CA">
      <w:pPr>
        <w:spacing w:after="0" w:line="240" w:lineRule="auto"/>
      </w:pPr>
      <w:r>
        <w:separator/>
      </w:r>
    </w:p>
  </w:footnote>
  <w:footnote w:type="continuationSeparator" w:id="0">
    <w:p w:rsidR="00EE046C" w:rsidRDefault="00EE046C" w:rsidP="00E51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7663"/>
    <w:multiLevelType w:val="hybridMultilevel"/>
    <w:tmpl w:val="FEC0D342"/>
    <w:lvl w:ilvl="0" w:tplc="6FC4324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C443A4"/>
    <w:multiLevelType w:val="hybridMultilevel"/>
    <w:tmpl w:val="610EE842"/>
    <w:lvl w:ilvl="0" w:tplc="0415000F">
      <w:start w:val="1"/>
      <w:numFmt w:val="decimal"/>
      <w:lvlText w:val="%1."/>
      <w:lvlJc w:val="left"/>
      <w:pPr>
        <w:ind w:left="76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FA85A0E"/>
    <w:multiLevelType w:val="multilevel"/>
    <w:tmpl w:val="2466D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8D64E2"/>
    <w:multiLevelType w:val="multilevel"/>
    <w:tmpl w:val="0EBE0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316478"/>
    <w:multiLevelType w:val="hybridMultilevel"/>
    <w:tmpl w:val="43CAF7A0"/>
    <w:lvl w:ilvl="0" w:tplc="379CA3B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505E7"/>
    <w:multiLevelType w:val="hybridMultilevel"/>
    <w:tmpl w:val="E2DA52B0"/>
    <w:lvl w:ilvl="0" w:tplc="A7C271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753E6"/>
    <w:multiLevelType w:val="multilevel"/>
    <w:tmpl w:val="D014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MDQxMjc0NDAwszBX0lEKTi0uzszPAykwrAUAk9fATCwAAAA="/>
  </w:docVars>
  <w:rsids>
    <w:rsidRoot w:val="00131C3E"/>
    <w:rsid w:val="00015FE8"/>
    <w:rsid w:val="00035889"/>
    <w:rsid w:val="00065445"/>
    <w:rsid w:val="00087217"/>
    <w:rsid w:val="000E5A0E"/>
    <w:rsid w:val="00131C3E"/>
    <w:rsid w:val="001331D6"/>
    <w:rsid w:val="00180FB3"/>
    <w:rsid w:val="00187469"/>
    <w:rsid w:val="001901D6"/>
    <w:rsid w:val="001E753B"/>
    <w:rsid w:val="001E78BB"/>
    <w:rsid w:val="001F0D59"/>
    <w:rsid w:val="00235D4A"/>
    <w:rsid w:val="002772C5"/>
    <w:rsid w:val="00324E05"/>
    <w:rsid w:val="00330BED"/>
    <w:rsid w:val="00347C57"/>
    <w:rsid w:val="00355A14"/>
    <w:rsid w:val="00371A66"/>
    <w:rsid w:val="00387EDB"/>
    <w:rsid w:val="003C6502"/>
    <w:rsid w:val="003F601B"/>
    <w:rsid w:val="003F7121"/>
    <w:rsid w:val="0040047C"/>
    <w:rsid w:val="004256F4"/>
    <w:rsid w:val="00434B90"/>
    <w:rsid w:val="00484213"/>
    <w:rsid w:val="004B2A77"/>
    <w:rsid w:val="004C1C9D"/>
    <w:rsid w:val="004E5C88"/>
    <w:rsid w:val="00500366"/>
    <w:rsid w:val="00532470"/>
    <w:rsid w:val="00572D12"/>
    <w:rsid w:val="00645206"/>
    <w:rsid w:val="00647751"/>
    <w:rsid w:val="00666755"/>
    <w:rsid w:val="00685DCB"/>
    <w:rsid w:val="006F5597"/>
    <w:rsid w:val="00710247"/>
    <w:rsid w:val="00710D08"/>
    <w:rsid w:val="007134CA"/>
    <w:rsid w:val="00737521"/>
    <w:rsid w:val="00753E76"/>
    <w:rsid w:val="00754B14"/>
    <w:rsid w:val="007A25B7"/>
    <w:rsid w:val="007D3616"/>
    <w:rsid w:val="007F0634"/>
    <w:rsid w:val="00841676"/>
    <w:rsid w:val="00884620"/>
    <w:rsid w:val="008F7847"/>
    <w:rsid w:val="009140B8"/>
    <w:rsid w:val="00945C47"/>
    <w:rsid w:val="00960B34"/>
    <w:rsid w:val="009A3110"/>
    <w:rsid w:val="009A3CB3"/>
    <w:rsid w:val="009A5EE9"/>
    <w:rsid w:val="009B172A"/>
    <w:rsid w:val="009D24A0"/>
    <w:rsid w:val="009D5D58"/>
    <w:rsid w:val="009E751E"/>
    <w:rsid w:val="009F3D95"/>
    <w:rsid w:val="00A0791E"/>
    <w:rsid w:val="00A41607"/>
    <w:rsid w:val="00A60EA7"/>
    <w:rsid w:val="00AC703D"/>
    <w:rsid w:val="00AE224F"/>
    <w:rsid w:val="00B07C3D"/>
    <w:rsid w:val="00B170A0"/>
    <w:rsid w:val="00B26B6B"/>
    <w:rsid w:val="00B30EC1"/>
    <w:rsid w:val="00BD4886"/>
    <w:rsid w:val="00C519AC"/>
    <w:rsid w:val="00C87860"/>
    <w:rsid w:val="00CD05C6"/>
    <w:rsid w:val="00CE24AB"/>
    <w:rsid w:val="00D15FF9"/>
    <w:rsid w:val="00D239A5"/>
    <w:rsid w:val="00D40067"/>
    <w:rsid w:val="00D4533D"/>
    <w:rsid w:val="00D64A8F"/>
    <w:rsid w:val="00DD037C"/>
    <w:rsid w:val="00DD1E44"/>
    <w:rsid w:val="00DF1C31"/>
    <w:rsid w:val="00DF28CB"/>
    <w:rsid w:val="00E01920"/>
    <w:rsid w:val="00E105A9"/>
    <w:rsid w:val="00E511CA"/>
    <w:rsid w:val="00EB7394"/>
    <w:rsid w:val="00EE046C"/>
    <w:rsid w:val="00F240FE"/>
    <w:rsid w:val="00F80B89"/>
    <w:rsid w:val="00FC0C6C"/>
    <w:rsid w:val="00FC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BA65"/>
  <w15:docId w15:val="{061BB76A-ED54-4747-B222-D637A835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E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30EC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30EC1"/>
    <w:pPr>
      <w:ind w:left="720"/>
      <w:contextualSpacing/>
    </w:pPr>
  </w:style>
  <w:style w:type="character" w:styleId="UyteHipercze">
    <w:name w:val="FollowedHyperlink"/>
    <w:uiPriority w:val="99"/>
    <w:semiHidden/>
    <w:unhideWhenUsed/>
    <w:rsid w:val="00347C57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11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11C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11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80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F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80F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F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0FB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0FB3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6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C650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lid-translation">
    <w:name w:val="tlid-translation"/>
    <w:rsid w:val="00DF28CB"/>
  </w:style>
  <w:style w:type="character" w:styleId="Pogrubienie">
    <w:name w:val="Strong"/>
    <w:uiPriority w:val="22"/>
    <w:qFormat/>
    <w:rsid w:val="00CE2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.edu.pl/pracownicy/strony_jednostek/dzial_zarzadzania_kadr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istoria.ug.edu.pl/pracownicy/oferty_pracy_historycz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6543-F8C9-4082-9946-F31CBFEF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Links>
    <vt:vector size="18" baseType="variant">
      <vt:variant>
        <vt:i4>2097179</vt:i4>
      </vt:variant>
      <vt:variant>
        <vt:i4>6</vt:i4>
      </vt:variant>
      <vt:variant>
        <vt:i4>0</vt:i4>
      </vt:variant>
      <vt:variant>
        <vt:i4>5</vt:i4>
      </vt:variant>
      <vt:variant>
        <vt:lpwstr>https://historia.ug.edu.pl/komunikaty/77205/wzory_formularzy</vt:lpwstr>
      </vt:variant>
      <vt:variant>
        <vt:lpwstr/>
      </vt:variant>
      <vt:variant>
        <vt:i4>3473440</vt:i4>
      </vt:variant>
      <vt:variant>
        <vt:i4>3</vt:i4>
      </vt:variant>
      <vt:variant>
        <vt:i4>0</vt:i4>
      </vt:variant>
      <vt:variant>
        <vt:i4>5</vt:i4>
      </vt:variant>
      <vt:variant>
        <vt:lpwstr>https://historia.ug.edu.pl/pracownicy/oferty_pracy_historyczny</vt:lpwstr>
      </vt:variant>
      <vt:variant>
        <vt:lpwstr/>
      </vt:variant>
      <vt:variant>
        <vt:i4>7077959</vt:i4>
      </vt:variant>
      <vt:variant>
        <vt:i4>0</vt:i4>
      </vt:variant>
      <vt:variant>
        <vt:i4>0</vt:i4>
      </vt:variant>
      <vt:variant>
        <vt:i4>5</vt:i4>
      </vt:variant>
      <vt:variant>
        <vt:lpwstr>http://ug.edu.pl/pracownicy/strony_jednostek/dzial_zarzadzania_kadrami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 WH</dc:creator>
  <cp:lastModifiedBy>Użytkownik systemu Windows</cp:lastModifiedBy>
  <cp:revision>5</cp:revision>
  <cp:lastPrinted>2019-09-05T07:23:00Z</cp:lastPrinted>
  <dcterms:created xsi:type="dcterms:W3CDTF">2020-07-13T07:29:00Z</dcterms:created>
  <dcterms:modified xsi:type="dcterms:W3CDTF">2020-07-14T08:44:00Z</dcterms:modified>
</cp:coreProperties>
</file>