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1DB394C1" w:rsidR="00C039FF" w:rsidRPr="00CF124C" w:rsidRDefault="003904C0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</w:t>
      </w:r>
      <w:r>
        <w:rPr>
          <w:sz w:val="20"/>
          <w:szCs w:val="20"/>
        </w:rPr>
        <w:t xml:space="preserve"> I/II </w:t>
      </w:r>
      <w:r w:rsidR="00C039FF" w:rsidRPr="00CF124C">
        <w:rPr>
          <w:sz w:val="20"/>
          <w:szCs w:val="20"/>
        </w:rPr>
        <w:t xml:space="preserve"> stopnia</w:t>
      </w:r>
      <w:r w:rsidRPr="00CF124C">
        <w:rPr>
          <w:sz w:val="20"/>
          <w:szCs w:val="20"/>
        </w:rPr>
        <w:t xml:space="preserve"> </w:t>
      </w:r>
      <w:r w:rsidR="00C039FF" w:rsidRPr="00CF124C">
        <w:rPr>
          <w:sz w:val="20"/>
          <w:szCs w:val="20"/>
        </w:rPr>
        <w:t>*</w:t>
      </w:r>
    </w:p>
    <w:p w14:paraId="322EC497" w14:textId="691F36D8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 xml:space="preserve">orma studiów: </w:t>
      </w:r>
      <w:r w:rsidR="003904C0">
        <w:rPr>
          <w:sz w:val="20"/>
          <w:szCs w:val="20"/>
        </w:rPr>
        <w:t>stacjonarne/niestacjonarne*</w:t>
      </w:r>
    </w:p>
    <w:p w14:paraId="48F4FAD3" w14:textId="105F3987" w:rsidR="00152460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B90B26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B90B26">
        <w:rPr>
          <w:sz w:val="20"/>
          <w:szCs w:val="20"/>
        </w:rPr>
        <w:t>i</w:t>
      </w:r>
    </w:p>
    <w:p w14:paraId="699D2017" w14:textId="040BAD45" w:rsidR="009C5675" w:rsidRPr="009C5675" w:rsidRDefault="00B90B26" w:rsidP="003904C0">
      <w:pPr>
        <w:ind w:left="496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 Anna Sobecka</w:t>
      </w:r>
    </w:p>
    <w:p w14:paraId="578E9462" w14:textId="00541223" w:rsidR="00913D6C" w:rsidRDefault="002A591D" w:rsidP="003904C0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Prodziekan</w:t>
      </w:r>
      <w:r w:rsidR="003904C0">
        <w:rPr>
          <w:sz w:val="20"/>
          <w:szCs w:val="20"/>
        </w:rPr>
        <w:t xml:space="preserve"> ds. Studen</w:t>
      </w:r>
      <w:bookmarkEnd w:id="0"/>
      <w:r w:rsidR="00B90B26">
        <w:rPr>
          <w:sz w:val="20"/>
          <w:szCs w:val="20"/>
        </w:rPr>
        <w:t>tów i Współpracy</w:t>
      </w:r>
    </w:p>
    <w:p w14:paraId="5A798A04" w14:textId="3ED07E77" w:rsidR="003904C0" w:rsidRDefault="00B90B26" w:rsidP="003904C0">
      <w:pPr>
        <w:ind w:left="4962"/>
        <w:rPr>
          <w:sz w:val="20"/>
          <w:szCs w:val="20"/>
        </w:rPr>
      </w:pPr>
      <w:r>
        <w:rPr>
          <w:sz w:val="20"/>
          <w:szCs w:val="20"/>
        </w:rPr>
        <w:t>z Otoczeniem Społeczno-Gospodarczym</w:t>
      </w:r>
      <w:bookmarkStart w:id="1" w:name="_GoBack"/>
      <w:bookmarkEnd w:id="1"/>
    </w:p>
    <w:p w14:paraId="2796AD25" w14:textId="5A7D3104" w:rsidR="003904C0" w:rsidRDefault="003904C0" w:rsidP="003904C0">
      <w:pPr>
        <w:ind w:left="4962"/>
        <w:rPr>
          <w:sz w:val="20"/>
          <w:szCs w:val="20"/>
        </w:rPr>
      </w:pPr>
    </w:p>
    <w:p w14:paraId="0FCE58B9" w14:textId="77777777" w:rsidR="003904C0" w:rsidRPr="003904C0" w:rsidRDefault="003904C0" w:rsidP="003904C0">
      <w:pPr>
        <w:ind w:left="4962"/>
        <w:rPr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2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2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3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3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4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4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B9113B2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5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>zarządzenia nr 82/R/19 Rektora Uniwersytetu Gdańskiego.</w:t>
      </w:r>
      <w:bookmarkEnd w:id="5"/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5385A" w14:textId="77777777" w:rsidR="00E677BF" w:rsidRDefault="00E677BF" w:rsidP="00DB3C33">
      <w:pPr>
        <w:spacing w:after="0" w:line="240" w:lineRule="auto"/>
      </w:pPr>
      <w:r>
        <w:separator/>
      </w:r>
    </w:p>
  </w:endnote>
  <w:endnote w:type="continuationSeparator" w:id="0">
    <w:p w14:paraId="4AFA1E71" w14:textId="77777777" w:rsidR="00E677BF" w:rsidRDefault="00E677BF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373E6A15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90B26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90B26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8268" w14:textId="77777777" w:rsidR="00E677BF" w:rsidRDefault="00E677BF" w:rsidP="00DB3C33">
      <w:pPr>
        <w:spacing w:after="0" w:line="240" w:lineRule="auto"/>
      </w:pPr>
      <w:r>
        <w:separator/>
      </w:r>
    </w:p>
  </w:footnote>
  <w:footnote w:type="continuationSeparator" w:id="0">
    <w:p w14:paraId="320411AD" w14:textId="77777777" w:rsidR="00E677BF" w:rsidRDefault="00E677BF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4907"/>
    <w:rsid w:val="000371E1"/>
    <w:rsid w:val="000F3D1F"/>
    <w:rsid w:val="00152460"/>
    <w:rsid w:val="001651FE"/>
    <w:rsid w:val="00174EA7"/>
    <w:rsid w:val="001F6A28"/>
    <w:rsid w:val="002A591D"/>
    <w:rsid w:val="00330627"/>
    <w:rsid w:val="00385DB3"/>
    <w:rsid w:val="003904C0"/>
    <w:rsid w:val="003F2B02"/>
    <w:rsid w:val="00435D54"/>
    <w:rsid w:val="004544CA"/>
    <w:rsid w:val="00535FB9"/>
    <w:rsid w:val="00547E33"/>
    <w:rsid w:val="00607B80"/>
    <w:rsid w:val="006135EC"/>
    <w:rsid w:val="00634243"/>
    <w:rsid w:val="00640BAC"/>
    <w:rsid w:val="006D6B50"/>
    <w:rsid w:val="007147BD"/>
    <w:rsid w:val="00761FD6"/>
    <w:rsid w:val="007C1C71"/>
    <w:rsid w:val="007C54CF"/>
    <w:rsid w:val="0084279C"/>
    <w:rsid w:val="0088375A"/>
    <w:rsid w:val="008A77B0"/>
    <w:rsid w:val="008B1EA3"/>
    <w:rsid w:val="00913D6C"/>
    <w:rsid w:val="009276D8"/>
    <w:rsid w:val="009C5675"/>
    <w:rsid w:val="009D197F"/>
    <w:rsid w:val="00A442D1"/>
    <w:rsid w:val="00A74605"/>
    <w:rsid w:val="00AA22B4"/>
    <w:rsid w:val="00AA6319"/>
    <w:rsid w:val="00AB061F"/>
    <w:rsid w:val="00AF7017"/>
    <w:rsid w:val="00B25DB4"/>
    <w:rsid w:val="00B71A60"/>
    <w:rsid w:val="00B90B26"/>
    <w:rsid w:val="00BC0BA2"/>
    <w:rsid w:val="00C039FF"/>
    <w:rsid w:val="00CC1CF9"/>
    <w:rsid w:val="00CF124C"/>
    <w:rsid w:val="00D530A7"/>
    <w:rsid w:val="00D95D0F"/>
    <w:rsid w:val="00DB3C33"/>
    <w:rsid w:val="00E677BF"/>
    <w:rsid w:val="00EE5072"/>
    <w:rsid w:val="00EE631D"/>
    <w:rsid w:val="00EF739A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Agnieszka</cp:lastModifiedBy>
  <cp:revision>3</cp:revision>
  <dcterms:created xsi:type="dcterms:W3CDTF">2021-01-25T10:26:00Z</dcterms:created>
  <dcterms:modified xsi:type="dcterms:W3CDTF">2021-01-25T10:43:00Z</dcterms:modified>
</cp:coreProperties>
</file>