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52" w:rsidRDefault="0003586C" w:rsidP="00AC5E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C962" wp14:editId="62A77CAE">
                <wp:simplePos x="0" y="0"/>
                <wp:positionH relativeFrom="column">
                  <wp:posOffset>157480</wp:posOffset>
                </wp:positionH>
                <wp:positionV relativeFrom="paragraph">
                  <wp:posOffset>152454</wp:posOffset>
                </wp:positionV>
                <wp:extent cx="9450737" cy="6270172"/>
                <wp:effectExtent l="57150" t="38100" r="74295" b="9271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737" cy="627017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52" w:rsidRPr="0003586C" w:rsidRDefault="00CD7852" w:rsidP="00CD7852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7852" w:rsidRPr="0003586C" w:rsidRDefault="00CD7852" w:rsidP="00CD7852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586C">
                              <w:rPr>
                                <w:b/>
                                <w:sz w:val="44"/>
                                <w:szCs w:val="44"/>
                              </w:rPr>
                              <w:t>Innowacyjne metody kształcenia studentów nauk humanistycznych</w:t>
                            </w:r>
                          </w:p>
                          <w:p w:rsidR="00CD7852" w:rsidRPr="0003586C" w:rsidRDefault="00CD7852" w:rsidP="00CD7852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7852" w:rsidRPr="0003586C" w:rsidRDefault="00CD7852" w:rsidP="00CD7852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03586C">
                              <w:rPr>
                                <w:sz w:val="44"/>
                                <w:szCs w:val="44"/>
                              </w:rPr>
                              <w:t xml:space="preserve">Konferencja naukowo-dydaktyczna - odbyła się na Wydziale Historycznym, 6 grudnia 2013 r. wzięło w niej udział 25 naukowców, którzy przedstawili swoje propozycje rozumienia </w:t>
                            </w:r>
                          </w:p>
                          <w:p w:rsidR="00CD7852" w:rsidRPr="0003586C" w:rsidRDefault="00CD7852" w:rsidP="00CD7852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03586C">
                              <w:rPr>
                                <w:sz w:val="44"/>
                                <w:szCs w:val="44"/>
                              </w:rPr>
                              <w:t xml:space="preserve">wymagań dotyczących wewnętrznego systemu zapewnienia jakości kształcenia w uczelni wyższej, problemy rozwoju umiejętności metodologicznych studentów historii ora propozycje metodologiczne i rozwiązania praktyczne, które można zastosować w kształceniu studentów. Reprezentowane były różne ośrodki akademickie z całego kraju: Uniwersytet Jagielloński, Instytut Archeologii i Etnologii PAN, Uniwersytet Adama Mickiewicza w Poznaniu,  Uniwersytet Łódzki, Uniwersytet im Kazimierza Wielkiego w Bydgoszczy, Uniwersytet Pedagogiczny w Krakowie oraz Polskie Towarzystwo Historyczne. </w:t>
                            </w:r>
                          </w:p>
                          <w:p w:rsidR="00CD7852" w:rsidRPr="0003586C" w:rsidRDefault="00CD7852" w:rsidP="00CD7852">
                            <w:pPr>
                              <w:spacing w:after="0"/>
                              <w:jc w:val="both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CD7852" w:rsidRPr="0003586C" w:rsidRDefault="00CD7852" w:rsidP="00CD7852">
                            <w:pPr>
                              <w:spacing w:after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D7852" w:rsidRDefault="00CD7852" w:rsidP="00CD78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1C962" id="Prostokąt zaokrąglony 1" o:spid="_x0000_s1026" style="position:absolute;margin-left:12.4pt;margin-top:12pt;width:744.15pt;height:4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D7852" w:rsidRPr="0003586C" w:rsidRDefault="00CD7852" w:rsidP="00CD7852">
                      <w:pPr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D7852" w:rsidRPr="0003586C" w:rsidRDefault="00CD7852" w:rsidP="00CD7852">
                      <w:pPr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 w:rsidRPr="0003586C">
                        <w:rPr>
                          <w:b/>
                          <w:sz w:val="44"/>
                          <w:szCs w:val="44"/>
                        </w:rPr>
                        <w:t>Innowacyjne metody kształcenia studentów nauk humanistycznych</w:t>
                      </w:r>
                    </w:p>
                    <w:p w:rsidR="00CD7852" w:rsidRPr="0003586C" w:rsidRDefault="00CD7852" w:rsidP="00CD7852">
                      <w:pPr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D7852" w:rsidRPr="0003586C" w:rsidRDefault="00CD7852" w:rsidP="00CD7852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03586C">
                        <w:rPr>
                          <w:sz w:val="44"/>
                          <w:szCs w:val="44"/>
                        </w:rPr>
                        <w:t xml:space="preserve">Konferencja naukowo-dydaktyczna - odbyła się na Wydziale Historycznym, 6 grudnia 2013 r. wzięło w niej udział 25 naukowców, którzy przedstawili swoje propozycje rozumienia </w:t>
                      </w:r>
                    </w:p>
                    <w:p w:rsidR="00CD7852" w:rsidRPr="0003586C" w:rsidRDefault="00CD7852" w:rsidP="00CD7852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03586C">
                        <w:rPr>
                          <w:sz w:val="44"/>
                          <w:szCs w:val="44"/>
                        </w:rPr>
                        <w:t xml:space="preserve">wymagań dotyczących wewnętrznego systemu zapewnienia jakości kształcenia w uczelni wyższej, problemy rozwoju umiejętności metodologicznych studentów historii ora propozycje metodologiczne i rozwiązania praktyczne, które można zastosować w kształceniu studentów. Reprezentowane były różne ośrodki akademickie z całego kraju: Uniwersytet Jagielloński, Instytut Archeologii i Etnologii PAN, Uniwersytet Adama Mickiewicza w Poznaniu,  Uniwersytet Łódzki, Uniwersytet im Kazimierza Wielkiego w Bydgoszczy, Uniwersytet Pedagogiczny w Krakowie oraz Polskie Towarzystwo Historyczne. </w:t>
                      </w:r>
                    </w:p>
                    <w:p w:rsidR="00CD7852" w:rsidRPr="0003586C" w:rsidRDefault="00CD7852" w:rsidP="00CD7852">
                      <w:pPr>
                        <w:spacing w:after="0"/>
                        <w:jc w:val="both"/>
                        <w:rPr>
                          <w:i/>
                          <w:sz w:val="44"/>
                          <w:szCs w:val="44"/>
                        </w:rPr>
                      </w:pPr>
                    </w:p>
                    <w:p w:rsidR="00CD7852" w:rsidRPr="0003586C" w:rsidRDefault="00CD7852" w:rsidP="00CD7852">
                      <w:pPr>
                        <w:spacing w:after="0"/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CD7852" w:rsidRDefault="00CD7852" w:rsidP="00CD78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  <w:bookmarkStart w:id="0" w:name="_GoBack"/>
      <w:bookmarkEnd w:id="0"/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CD7852" w:rsidRDefault="00CD7852" w:rsidP="00AC5EF5">
      <w:pPr>
        <w:rPr>
          <w:b/>
          <w:sz w:val="24"/>
          <w:szCs w:val="24"/>
        </w:rPr>
      </w:pPr>
    </w:p>
    <w:p w:rsidR="006F4157" w:rsidRPr="00AC5EF5" w:rsidRDefault="006F4157" w:rsidP="00AC5EF5"/>
    <w:sectPr w:rsidR="006F4157" w:rsidRPr="00AC5EF5" w:rsidSect="00035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F55"/>
    <w:multiLevelType w:val="multilevel"/>
    <w:tmpl w:val="4CE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5"/>
    <w:rsid w:val="0003586C"/>
    <w:rsid w:val="004D3DF1"/>
    <w:rsid w:val="00523D86"/>
    <w:rsid w:val="00633970"/>
    <w:rsid w:val="00690CA1"/>
    <w:rsid w:val="006F4157"/>
    <w:rsid w:val="00AA3471"/>
    <w:rsid w:val="00AC5EF5"/>
    <w:rsid w:val="00B23D45"/>
    <w:rsid w:val="00C34C48"/>
    <w:rsid w:val="00CD7852"/>
    <w:rsid w:val="00E67094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69EA-060C-4779-A71C-888109A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970"/>
    <w:pPr>
      <w:spacing w:line="240" w:lineRule="auto"/>
    </w:pPr>
    <w:rPr>
      <w:rFonts w:ascii="Times New Roman" w:eastAsiaTheme="minorEastAsia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67094"/>
    <w:pPr>
      <w:keepNext/>
      <w:spacing w:after="0"/>
      <w:outlineLvl w:val="0"/>
    </w:pPr>
    <w:rPr>
      <w:rFonts w:eastAsia="Times New Roman" w:cs="Times New Roman"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94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EF5"/>
    <w:rPr>
      <w:b/>
      <w:bCs/>
    </w:rPr>
  </w:style>
  <w:style w:type="character" w:customStyle="1" w:styleId="apple-converted-space">
    <w:name w:val="apple-converted-space"/>
    <w:basedOn w:val="Domylnaczcionkaakapitu"/>
    <w:rsid w:val="00AC5EF5"/>
  </w:style>
  <w:style w:type="character" w:styleId="Uwydatnienie">
    <w:name w:val="Emphasis"/>
    <w:basedOn w:val="Domylnaczcionkaakapitu"/>
    <w:uiPriority w:val="20"/>
    <w:qFormat/>
    <w:rsid w:val="00AC5E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F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F5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7852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Lidka</cp:lastModifiedBy>
  <cp:revision>3</cp:revision>
  <dcterms:created xsi:type="dcterms:W3CDTF">2014-02-10T11:07:00Z</dcterms:created>
  <dcterms:modified xsi:type="dcterms:W3CDTF">2014-02-10T11:11:00Z</dcterms:modified>
</cp:coreProperties>
</file>